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20" w:rsidRPr="0086004F" w:rsidRDefault="00E41620" w:rsidP="0086004F">
      <w:pPr>
        <w:spacing w:line="480" w:lineRule="auto"/>
        <w:ind w:firstLine="720"/>
        <w:jc w:val="both"/>
        <w:rPr>
          <w:rFonts w:ascii="Times New Roman" w:hAnsi="Times New Roman" w:cs="Times New Roman"/>
          <w:sz w:val="24"/>
          <w:szCs w:val="24"/>
        </w:rPr>
      </w:pPr>
    </w:p>
    <w:p w:rsidR="00E41620" w:rsidRPr="0086004F" w:rsidRDefault="00E41620" w:rsidP="0086004F">
      <w:pPr>
        <w:spacing w:line="480" w:lineRule="auto"/>
        <w:ind w:firstLine="720"/>
        <w:jc w:val="both"/>
        <w:rPr>
          <w:rFonts w:ascii="Times New Roman" w:hAnsi="Times New Roman" w:cs="Times New Roman"/>
          <w:sz w:val="24"/>
          <w:szCs w:val="24"/>
        </w:rPr>
      </w:pPr>
    </w:p>
    <w:p w:rsidR="00C46DDE" w:rsidRPr="0086004F" w:rsidRDefault="00C46DDE" w:rsidP="0086004F">
      <w:pPr>
        <w:spacing w:line="480" w:lineRule="auto"/>
        <w:ind w:firstLine="720"/>
        <w:jc w:val="both"/>
        <w:rPr>
          <w:rFonts w:ascii="Times New Roman" w:hAnsi="Times New Roman" w:cs="Times New Roman"/>
          <w:sz w:val="24"/>
          <w:szCs w:val="24"/>
        </w:rPr>
      </w:pPr>
    </w:p>
    <w:p w:rsidR="00C46DDE" w:rsidRPr="0086004F" w:rsidRDefault="00C46DDE" w:rsidP="0086004F">
      <w:pPr>
        <w:spacing w:line="480" w:lineRule="auto"/>
        <w:ind w:firstLine="720"/>
        <w:jc w:val="both"/>
        <w:rPr>
          <w:rFonts w:ascii="Times New Roman" w:hAnsi="Times New Roman" w:cs="Times New Roman"/>
          <w:sz w:val="24"/>
          <w:szCs w:val="24"/>
        </w:rPr>
      </w:pPr>
    </w:p>
    <w:p w:rsidR="00C46DDE" w:rsidRPr="0086004F" w:rsidRDefault="00C46DDE" w:rsidP="0086004F">
      <w:pPr>
        <w:spacing w:line="480" w:lineRule="auto"/>
        <w:ind w:firstLine="720"/>
        <w:jc w:val="both"/>
        <w:rPr>
          <w:rFonts w:ascii="Times New Roman" w:hAnsi="Times New Roman" w:cs="Times New Roman"/>
          <w:sz w:val="24"/>
          <w:szCs w:val="24"/>
        </w:rPr>
      </w:pPr>
    </w:p>
    <w:p w:rsidR="00C46DDE" w:rsidRPr="0086004F" w:rsidRDefault="00C46DDE" w:rsidP="0086004F">
      <w:pPr>
        <w:spacing w:line="480" w:lineRule="auto"/>
        <w:ind w:firstLine="720"/>
        <w:jc w:val="both"/>
        <w:rPr>
          <w:rFonts w:ascii="Times New Roman" w:hAnsi="Times New Roman" w:cs="Times New Roman"/>
          <w:sz w:val="24"/>
          <w:szCs w:val="24"/>
        </w:rPr>
      </w:pPr>
    </w:p>
    <w:p w:rsidR="000C3F4E" w:rsidRPr="0086004F" w:rsidRDefault="000C3F4E" w:rsidP="0086004F">
      <w:pPr>
        <w:spacing w:line="480" w:lineRule="auto"/>
        <w:ind w:firstLine="720"/>
        <w:jc w:val="both"/>
        <w:rPr>
          <w:rFonts w:ascii="Times New Roman" w:hAnsi="Times New Roman" w:cs="Times New Roman"/>
          <w:sz w:val="24"/>
          <w:szCs w:val="24"/>
        </w:rPr>
      </w:pPr>
    </w:p>
    <w:p w:rsidR="00E41620" w:rsidRPr="0086004F" w:rsidRDefault="00E41620" w:rsidP="0086004F">
      <w:pPr>
        <w:spacing w:line="480" w:lineRule="auto"/>
        <w:ind w:firstLine="720"/>
        <w:jc w:val="both"/>
        <w:rPr>
          <w:rFonts w:ascii="Times New Roman" w:hAnsi="Times New Roman" w:cs="Times New Roman"/>
          <w:sz w:val="24"/>
          <w:szCs w:val="24"/>
        </w:rPr>
      </w:pPr>
    </w:p>
    <w:p w:rsidR="00C2159C" w:rsidRPr="0086004F" w:rsidRDefault="00F32367" w:rsidP="0086004F">
      <w:pPr>
        <w:spacing w:line="480" w:lineRule="auto"/>
        <w:ind w:left="2880" w:firstLine="720"/>
        <w:jc w:val="both"/>
        <w:rPr>
          <w:rFonts w:ascii="Times New Roman" w:hAnsi="Times New Roman" w:cs="Times New Roman"/>
          <w:sz w:val="24"/>
          <w:szCs w:val="24"/>
        </w:rPr>
      </w:pPr>
      <w:r w:rsidRPr="0086004F">
        <w:rPr>
          <w:rFonts w:ascii="Times New Roman" w:hAnsi="Times New Roman" w:cs="Times New Roman"/>
          <w:sz w:val="24"/>
          <w:szCs w:val="24"/>
        </w:rPr>
        <w:t xml:space="preserve">Financial </w:t>
      </w:r>
      <w:r w:rsidR="00E41620" w:rsidRPr="0086004F">
        <w:rPr>
          <w:rFonts w:ascii="Times New Roman" w:hAnsi="Times New Roman" w:cs="Times New Roman"/>
          <w:sz w:val="24"/>
          <w:szCs w:val="24"/>
        </w:rPr>
        <w:t>accounting standards</w:t>
      </w:r>
    </w:p>
    <w:p w:rsidR="00DD5762" w:rsidRPr="0086004F" w:rsidRDefault="00F32367" w:rsidP="0086004F">
      <w:pPr>
        <w:pStyle w:val="Title2"/>
        <w:ind w:left="720" w:firstLine="720"/>
        <w:contextualSpacing/>
        <w:rPr>
          <w:rFonts w:ascii="Times New Roman" w:hAnsi="Times New Roman" w:cs="Times New Roman"/>
        </w:rPr>
      </w:pPr>
      <w:r w:rsidRPr="0086004F">
        <w:rPr>
          <w:rFonts w:ascii="Times New Roman" w:hAnsi="Times New Roman" w:cs="Times New Roman"/>
        </w:rPr>
        <w:t>Student's Name</w:t>
      </w:r>
    </w:p>
    <w:p w:rsidR="00DD5762" w:rsidRPr="0086004F" w:rsidRDefault="00F32367" w:rsidP="0086004F">
      <w:pPr>
        <w:pStyle w:val="Title2"/>
        <w:ind w:left="720" w:firstLine="720"/>
        <w:contextualSpacing/>
        <w:rPr>
          <w:rFonts w:ascii="Times New Roman" w:hAnsi="Times New Roman" w:cs="Times New Roman"/>
        </w:rPr>
      </w:pPr>
      <w:r w:rsidRPr="0086004F">
        <w:rPr>
          <w:rFonts w:ascii="Times New Roman" w:hAnsi="Times New Roman" w:cs="Times New Roman"/>
        </w:rPr>
        <w:t>Institutional Affiliation</w:t>
      </w:r>
    </w:p>
    <w:p w:rsidR="00DD5762" w:rsidRPr="0086004F" w:rsidRDefault="00F32367" w:rsidP="0086004F">
      <w:pPr>
        <w:pStyle w:val="Title2"/>
        <w:ind w:left="720" w:firstLine="720"/>
        <w:contextualSpacing/>
        <w:rPr>
          <w:rFonts w:ascii="Times New Roman" w:hAnsi="Times New Roman" w:cs="Times New Roman"/>
        </w:rPr>
      </w:pPr>
      <w:r w:rsidRPr="0086004F">
        <w:rPr>
          <w:rFonts w:ascii="Times New Roman" w:hAnsi="Times New Roman" w:cs="Times New Roman"/>
        </w:rPr>
        <w:t>Date</w:t>
      </w:r>
    </w:p>
    <w:p w:rsidR="00DD5762" w:rsidRPr="0086004F" w:rsidRDefault="00DD5762" w:rsidP="0086004F">
      <w:pPr>
        <w:spacing w:line="480" w:lineRule="auto"/>
        <w:ind w:firstLine="720"/>
        <w:jc w:val="both"/>
        <w:rPr>
          <w:rFonts w:ascii="Times New Roman" w:hAnsi="Times New Roman" w:cs="Times New Roman"/>
          <w:sz w:val="24"/>
          <w:szCs w:val="24"/>
        </w:rPr>
      </w:pPr>
    </w:p>
    <w:p w:rsidR="00E41620" w:rsidRPr="0086004F" w:rsidRDefault="00E41620" w:rsidP="0086004F">
      <w:pPr>
        <w:spacing w:line="480" w:lineRule="auto"/>
        <w:ind w:firstLine="720"/>
        <w:jc w:val="both"/>
        <w:rPr>
          <w:rFonts w:ascii="Times New Roman" w:hAnsi="Times New Roman" w:cs="Times New Roman"/>
          <w:sz w:val="24"/>
          <w:szCs w:val="24"/>
        </w:rPr>
      </w:pPr>
    </w:p>
    <w:p w:rsidR="00E41620" w:rsidRPr="0086004F" w:rsidRDefault="00F32367" w:rsidP="0086004F">
      <w:pPr>
        <w:spacing w:line="480" w:lineRule="auto"/>
        <w:ind w:firstLine="720"/>
        <w:rPr>
          <w:rFonts w:ascii="Times New Roman" w:hAnsi="Times New Roman" w:cs="Times New Roman"/>
          <w:sz w:val="24"/>
          <w:szCs w:val="24"/>
        </w:rPr>
      </w:pPr>
      <w:r w:rsidRPr="0086004F">
        <w:rPr>
          <w:rFonts w:ascii="Times New Roman" w:hAnsi="Times New Roman" w:cs="Times New Roman"/>
          <w:sz w:val="24"/>
          <w:szCs w:val="24"/>
        </w:rPr>
        <w:br w:type="page"/>
      </w:r>
    </w:p>
    <w:p w:rsidR="00DF7F0D" w:rsidRPr="0086004F" w:rsidRDefault="00F32367" w:rsidP="0086004F">
      <w:pPr>
        <w:spacing w:line="480" w:lineRule="auto"/>
        <w:ind w:firstLine="720"/>
        <w:jc w:val="both"/>
        <w:rPr>
          <w:rStyle w:val="hgkelc"/>
          <w:rFonts w:ascii="Times New Roman" w:hAnsi="Times New Roman" w:cs="Times New Roman"/>
          <w:sz w:val="24"/>
          <w:szCs w:val="24"/>
        </w:rPr>
      </w:pPr>
      <w:r w:rsidRPr="0086004F">
        <w:rPr>
          <w:rFonts w:ascii="Times New Roman" w:hAnsi="Times New Roman" w:cs="Times New Roman"/>
          <w:sz w:val="24"/>
          <w:szCs w:val="24"/>
        </w:rPr>
        <w:lastRenderedPageBreak/>
        <w:t>Financial Accounting Standards Board</w:t>
      </w:r>
      <w:r w:rsidR="00F60191" w:rsidRPr="0086004F">
        <w:rPr>
          <w:rFonts w:ascii="Times New Roman" w:hAnsi="Times New Roman" w:cs="Times New Roman"/>
          <w:sz w:val="24"/>
          <w:szCs w:val="24"/>
        </w:rPr>
        <w:t xml:space="preserve"> </w:t>
      </w:r>
      <w:r w:rsidRPr="0086004F">
        <w:rPr>
          <w:rFonts w:ascii="Times New Roman" w:hAnsi="Times New Roman" w:cs="Times New Roman"/>
          <w:sz w:val="24"/>
          <w:szCs w:val="24"/>
        </w:rPr>
        <w:t xml:space="preserve">(FASB) is a </w:t>
      </w:r>
      <w:r w:rsidR="00D07CC8">
        <w:rPr>
          <w:rFonts w:ascii="Times New Roman" w:hAnsi="Times New Roman" w:cs="Times New Roman"/>
          <w:sz w:val="24"/>
          <w:szCs w:val="24"/>
        </w:rPr>
        <w:t>voluntary</w:t>
      </w:r>
      <w:r w:rsidRPr="0086004F">
        <w:rPr>
          <w:rFonts w:ascii="Times New Roman" w:hAnsi="Times New Roman" w:cs="Times New Roman"/>
          <w:sz w:val="24"/>
          <w:szCs w:val="24"/>
        </w:rPr>
        <w:t xml:space="preserve"> </w:t>
      </w:r>
      <w:r w:rsidR="00D07CC8">
        <w:rPr>
          <w:rFonts w:ascii="Times New Roman" w:hAnsi="Times New Roman" w:cs="Times New Roman"/>
          <w:sz w:val="24"/>
          <w:szCs w:val="24"/>
        </w:rPr>
        <w:t>institution</w:t>
      </w:r>
      <w:r w:rsidRPr="0086004F">
        <w:rPr>
          <w:rFonts w:ascii="Times New Roman" w:hAnsi="Times New Roman" w:cs="Times New Roman"/>
          <w:sz w:val="24"/>
          <w:szCs w:val="24"/>
        </w:rPr>
        <w:t xml:space="preserve"> that </w:t>
      </w:r>
      <w:r w:rsidR="0018166B" w:rsidRPr="0086004F">
        <w:rPr>
          <w:rFonts w:ascii="Times New Roman" w:hAnsi="Times New Roman" w:cs="Times New Roman"/>
          <w:sz w:val="24"/>
          <w:szCs w:val="24"/>
        </w:rPr>
        <w:t>creates and issues standards to ensure transparency and inclusivity in financial accounting.</w:t>
      </w:r>
      <w:r w:rsidR="005C4975" w:rsidRPr="0086004F">
        <w:rPr>
          <w:rFonts w:ascii="Times New Roman" w:hAnsi="Times New Roman" w:cs="Times New Roman"/>
          <w:sz w:val="24"/>
          <w:szCs w:val="24"/>
        </w:rPr>
        <w:t xml:space="preserve"> This board intends to ensure quality financial reporting and provide useful and true information to investors and other users of financial reports</w:t>
      </w:r>
      <w:r w:rsidR="00C257C1" w:rsidRPr="0086004F">
        <w:rPr>
          <w:rFonts w:ascii="Times New Roman" w:hAnsi="Times New Roman" w:cs="Times New Roman"/>
          <w:sz w:val="24"/>
          <w:szCs w:val="24"/>
        </w:rPr>
        <w:t xml:space="preserve"> (Baker, 2017)</w:t>
      </w:r>
      <w:r w:rsidR="00F72806" w:rsidRPr="0086004F">
        <w:rPr>
          <w:rFonts w:ascii="Times New Roman" w:hAnsi="Times New Roman" w:cs="Times New Roman"/>
          <w:sz w:val="24"/>
          <w:szCs w:val="24"/>
        </w:rPr>
        <w:t>.</w:t>
      </w:r>
      <w:r w:rsidR="002401B3" w:rsidRPr="0086004F">
        <w:rPr>
          <w:rFonts w:ascii="Times New Roman" w:hAnsi="Times New Roman" w:cs="Times New Roman"/>
          <w:sz w:val="24"/>
          <w:szCs w:val="24"/>
        </w:rPr>
        <w:t xml:space="preserve"> FASB achieves </w:t>
      </w:r>
      <w:r w:rsidR="0086004F" w:rsidRPr="0086004F">
        <w:rPr>
          <w:rFonts w:ascii="Times New Roman" w:hAnsi="Times New Roman" w:cs="Times New Roman"/>
          <w:sz w:val="24"/>
          <w:szCs w:val="24"/>
        </w:rPr>
        <w:t>its</w:t>
      </w:r>
      <w:r w:rsidR="002401B3" w:rsidRPr="0086004F">
        <w:rPr>
          <w:rFonts w:ascii="Times New Roman" w:hAnsi="Times New Roman" w:cs="Times New Roman"/>
          <w:sz w:val="24"/>
          <w:szCs w:val="24"/>
        </w:rPr>
        <w:t xml:space="preserve"> process through open, broad and high participation from all stakeholders.</w:t>
      </w:r>
      <w:r w:rsidR="0031226E">
        <w:rPr>
          <w:rFonts w:ascii="Times New Roman" w:hAnsi="Times New Roman" w:cs="Times New Roman"/>
          <w:sz w:val="24"/>
          <w:szCs w:val="24"/>
        </w:rPr>
        <w:t xml:space="preserve"> A lease is a contract showing the lawful</w:t>
      </w:r>
      <w:r w:rsidR="00E30424" w:rsidRPr="0086004F">
        <w:rPr>
          <w:rFonts w:ascii="Times New Roman" w:hAnsi="Times New Roman" w:cs="Times New Roman"/>
          <w:sz w:val="24"/>
          <w:szCs w:val="24"/>
        </w:rPr>
        <w:t xml:space="preserve"> use</w:t>
      </w:r>
      <w:r w:rsidR="005220DA">
        <w:rPr>
          <w:rFonts w:ascii="Times New Roman" w:hAnsi="Times New Roman" w:cs="Times New Roman"/>
          <w:sz w:val="24"/>
          <w:szCs w:val="24"/>
        </w:rPr>
        <w:t xml:space="preserve"> of</w:t>
      </w:r>
      <w:r w:rsidR="00E30424" w:rsidRPr="0086004F">
        <w:rPr>
          <w:rFonts w:ascii="Times New Roman" w:hAnsi="Times New Roman" w:cs="Times New Roman"/>
          <w:sz w:val="24"/>
          <w:szCs w:val="24"/>
        </w:rPr>
        <w:t xml:space="preserve"> plant, equ</w:t>
      </w:r>
      <w:r w:rsidR="005220DA">
        <w:rPr>
          <w:rFonts w:ascii="Times New Roman" w:hAnsi="Times New Roman" w:cs="Times New Roman"/>
          <w:sz w:val="24"/>
          <w:szCs w:val="24"/>
        </w:rPr>
        <w:t>ipment and property for a specified time</w:t>
      </w:r>
      <w:r w:rsidR="00E30424" w:rsidRPr="0086004F">
        <w:rPr>
          <w:rFonts w:ascii="Times New Roman" w:hAnsi="Times New Roman" w:cs="Times New Roman"/>
          <w:sz w:val="24"/>
          <w:szCs w:val="24"/>
        </w:rPr>
        <w:t xml:space="preserve"> with periodic payments.</w:t>
      </w:r>
      <w:r w:rsidR="0075079F" w:rsidRPr="0086004F">
        <w:rPr>
          <w:rFonts w:ascii="Times New Roman" w:hAnsi="Times New Roman" w:cs="Times New Roman"/>
          <w:sz w:val="24"/>
          <w:szCs w:val="24"/>
        </w:rPr>
        <w:t xml:space="preserve"> Leases are of different types mainly been capital and operation leases. Operating leases is treated as renting</w:t>
      </w:r>
      <w:r w:rsidR="001220F1">
        <w:rPr>
          <w:rFonts w:ascii="Times New Roman" w:hAnsi="Times New Roman" w:cs="Times New Roman"/>
          <w:sz w:val="24"/>
          <w:szCs w:val="24"/>
        </w:rPr>
        <w:t>;</w:t>
      </w:r>
      <w:r w:rsidR="0075079F" w:rsidRPr="0086004F">
        <w:rPr>
          <w:rFonts w:ascii="Times New Roman" w:hAnsi="Times New Roman" w:cs="Times New Roman"/>
          <w:sz w:val="24"/>
          <w:szCs w:val="24"/>
        </w:rPr>
        <w:t xml:space="preserve"> </w:t>
      </w:r>
      <w:r w:rsidR="0075079F" w:rsidRPr="0086004F">
        <w:rPr>
          <w:rStyle w:val="hgkelc"/>
          <w:rFonts w:ascii="Times New Roman" w:hAnsi="Times New Roman" w:cs="Times New Roman"/>
          <w:sz w:val="24"/>
          <w:szCs w:val="24"/>
        </w:rPr>
        <w:t>hence leased</w:t>
      </w:r>
      <w:r w:rsidR="001220F1" w:rsidRPr="001220F1">
        <w:rPr>
          <w:rStyle w:val="hgkelc"/>
          <w:rFonts w:ascii="Times New Roman" w:hAnsi="Times New Roman" w:cs="Times New Roman"/>
          <w:sz w:val="24"/>
          <w:szCs w:val="24"/>
        </w:rPr>
        <w:t xml:space="preserve"> </w:t>
      </w:r>
      <w:r w:rsidR="001220F1" w:rsidRPr="0086004F">
        <w:rPr>
          <w:rStyle w:val="hgkelc"/>
          <w:rFonts w:ascii="Times New Roman" w:hAnsi="Times New Roman" w:cs="Times New Roman"/>
          <w:sz w:val="24"/>
          <w:szCs w:val="24"/>
        </w:rPr>
        <w:t>as</w:t>
      </w:r>
      <w:r w:rsidR="001220F1">
        <w:rPr>
          <w:rStyle w:val="hgkelc"/>
          <w:rFonts w:ascii="Times New Roman" w:hAnsi="Times New Roman" w:cs="Times New Roman"/>
          <w:sz w:val="24"/>
          <w:szCs w:val="24"/>
        </w:rPr>
        <w:t>set</w:t>
      </w:r>
      <w:r w:rsidR="001220F1">
        <w:rPr>
          <w:rStyle w:val="hgkelc"/>
          <w:rFonts w:ascii="Times New Roman" w:hAnsi="Times New Roman" w:cs="Times New Roman"/>
          <w:sz w:val="24"/>
          <w:szCs w:val="24"/>
        </w:rPr>
        <w:t>s</w:t>
      </w:r>
      <w:r w:rsidR="0075079F" w:rsidRPr="0086004F">
        <w:rPr>
          <w:rStyle w:val="hgkelc"/>
          <w:rFonts w:ascii="Times New Roman" w:hAnsi="Times New Roman" w:cs="Times New Roman"/>
          <w:sz w:val="24"/>
          <w:szCs w:val="24"/>
        </w:rPr>
        <w:t xml:space="preserve"> </w:t>
      </w:r>
      <w:r w:rsidR="001220F1">
        <w:rPr>
          <w:rStyle w:val="hgkelc"/>
          <w:rFonts w:ascii="Times New Roman" w:hAnsi="Times New Roman" w:cs="Times New Roman"/>
          <w:sz w:val="24"/>
          <w:szCs w:val="24"/>
        </w:rPr>
        <w:t>are removed from the balance sheet. C</w:t>
      </w:r>
      <w:r w:rsidR="0075079F" w:rsidRPr="009F7A11">
        <w:rPr>
          <w:rStyle w:val="hgkelc"/>
          <w:rFonts w:ascii="Times New Roman" w:hAnsi="Times New Roman" w:cs="Times New Roman"/>
          <w:bCs/>
          <w:sz w:val="24"/>
          <w:szCs w:val="24"/>
        </w:rPr>
        <w:t>apital lease</w:t>
      </w:r>
      <w:r w:rsidR="001220F1">
        <w:rPr>
          <w:rStyle w:val="hgkelc"/>
          <w:rFonts w:ascii="Times New Roman" w:hAnsi="Times New Roman" w:cs="Times New Roman"/>
          <w:sz w:val="24"/>
          <w:szCs w:val="24"/>
        </w:rPr>
        <w:t xml:space="preserve"> is treated</w:t>
      </w:r>
      <w:r w:rsidR="0075079F" w:rsidRPr="0086004F">
        <w:rPr>
          <w:rStyle w:val="hgkelc"/>
          <w:rFonts w:ascii="Times New Roman" w:hAnsi="Times New Roman" w:cs="Times New Roman"/>
          <w:sz w:val="24"/>
          <w:szCs w:val="24"/>
        </w:rPr>
        <w:t xml:space="preserve"> a</w:t>
      </w:r>
      <w:r w:rsidR="001220F1">
        <w:rPr>
          <w:rStyle w:val="hgkelc"/>
          <w:rFonts w:ascii="Times New Roman" w:hAnsi="Times New Roman" w:cs="Times New Roman"/>
          <w:sz w:val="24"/>
          <w:szCs w:val="24"/>
        </w:rPr>
        <w:t>s</w:t>
      </w:r>
      <w:r w:rsidR="0075079F" w:rsidRPr="0086004F">
        <w:rPr>
          <w:rStyle w:val="hgkelc"/>
          <w:rFonts w:ascii="Times New Roman" w:hAnsi="Times New Roman" w:cs="Times New Roman"/>
          <w:sz w:val="24"/>
          <w:szCs w:val="24"/>
        </w:rPr>
        <w:t xml:space="preserve"> loan therefore</w:t>
      </w:r>
      <w:r w:rsidR="001220F1">
        <w:rPr>
          <w:rStyle w:val="hgkelc"/>
          <w:rFonts w:ascii="Times New Roman" w:hAnsi="Times New Roman" w:cs="Times New Roman"/>
          <w:sz w:val="24"/>
          <w:szCs w:val="24"/>
        </w:rPr>
        <w:t>, the asset is regarded</w:t>
      </w:r>
      <w:r w:rsidR="0075079F" w:rsidRPr="0086004F">
        <w:rPr>
          <w:rStyle w:val="hgkelc"/>
          <w:rFonts w:ascii="Times New Roman" w:hAnsi="Times New Roman" w:cs="Times New Roman"/>
          <w:sz w:val="24"/>
          <w:szCs w:val="24"/>
        </w:rPr>
        <w:t xml:space="preserve"> as being owned </w:t>
      </w:r>
      <w:r w:rsidR="001220F1">
        <w:rPr>
          <w:rStyle w:val="hgkelc"/>
          <w:rFonts w:ascii="Times New Roman" w:hAnsi="Times New Roman" w:cs="Times New Roman"/>
          <w:sz w:val="24"/>
          <w:szCs w:val="24"/>
        </w:rPr>
        <w:t>by the lessee hence</w:t>
      </w:r>
      <w:bookmarkStart w:id="0" w:name="_GoBack"/>
      <w:bookmarkEnd w:id="0"/>
      <w:r w:rsidR="001220F1">
        <w:rPr>
          <w:rStyle w:val="hgkelc"/>
          <w:rFonts w:ascii="Times New Roman" w:hAnsi="Times New Roman" w:cs="Times New Roman"/>
          <w:sz w:val="24"/>
          <w:szCs w:val="24"/>
        </w:rPr>
        <w:t xml:space="preserve"> accounted for in</w:t>
      </w:r>
      <w:r w:rsidR="0075079F" w:rsidRPr="0086004F">
        <w:rPr>
          <w:rStyle w:val="hgkelc"/>
          <w:rFonts w:ascii="Times New Roman" w:hAnsi="Times New Roman" w:cs="Times New Roman"/>
          <w:sz w:val="24"/>
          <w:szCs w:val="24"/>
        </w:rPr>
        <w:t xml:space="preserve"> balance sheet.</w:t>
      </w:r>
    </w:p>
    <w:p w:rsidR="0075079F" w:rsidRPr="0086004F" w:rsidRDefault="00F32367" w:rsidP="0086004F">
      <w:pPr>
        <w:spacing w:line="480" w:lineRule="auto"/>
        <w:ind w:firstLine="720"/>
        <w:jc w:val="both"/>
        <w:rPr>
          <w:rFonts w:ascii="Times New Roman" w:hAnsi="Times New Roman" w:cs="Times New Roman"/>
          <w:sz w:val="24"/>
          <w:szCs w:val="24"/>
        </w:rPr>
      </w:pPr>
      <w:r w:rsidRPr="0086004F">
        <w:rPr>
          <w:rFonts w:ascii="Times New Roman" w:hAnsi="Times New Roman" w:cs="Times New Roman"/>
          <w:sz w:val="24"/>
          <w:szCs w:val="24"/>
        </w:rPr>
        <w:t>The stand</w:t>
      </w:r>
      <w:r w:rsidRPr="0086004F">
        <w:rPr>
          <w:rFonts w:ascii="Times New Roman" w:hAnsi="Times New Roman" w:cs="Times New Roman"/>
          <w:sz w:val="24"/>
          <w:szCs w:val="24"/>
        </w:rPr>
        <w:t>ards on leasing require lessees to recognize assets on balance sheets and li</w:t>
      </w:r>
      <w:r w:rsidRPr="0086004F">
        <w:rPr>
          <w:rFonts w:ascii="Times New Roman" w:hAnsi="Times New Roman" w:cs="Times New Roman"/>
          <w:sz w:val="24"/>
          <w:szCs w:val="24"/>
        </w:rPr>
        <w:t xml:space="preserve">abilities for requirements and rights developed for those leases.JP Morgan Chase is one of the four largest publicly-traded companies in the world. It is an American-based financial </w:t>
      </w:r>
      <w:r w:rsidR="001E0E3F" w:rsidRPr="0086004F">
        <w:rPr>
          <w:rFonts w:ascii="Times New Roman" w:hAnsi="Times New Roman" w:cs="Times New Roman"/>
          <w:sz w:val="24"/>
          <w:szCs w:val="24"/>
        </w:rPr>
        <w:t>services holding company and investment bank</w:t>
      </w:r>
      <w:r w:rsidR="00133DF9" w:rsidRPr="0086004F">
        <w:rPr>
          <w:rFonts w:ascii="Times New Roman" w:hAnsi="Times New Roman" w:cs="Times New Roman"/>
          <w:sz w:val="24"/>
          <w:szCs w:val="24"/>
        </w:rPr>
        <w:t xml:space="preserve"> (Zeissler et al., 2019)</w:t>
      </w:r>
      <w:r w:rsidR="001E0E3F" w:rsidRPr="0086004F">
        <w:rPr>
          <w:rFonts w:ascii="Times New Roman" w:hAnsi="Times New Roman" w:cs="Times New Roman"/>
          <w:sz w:val="24"/>
          <w:szCs w:val="24"/>
        </w:rPr>
        <w:t>.</w:t>
      </w:r>
      <w:r w:rsidR="00DF7F0D" w:rsidRPr="0086004F">
        <w:rPr>
          <w:rFonts w:ascii="Times New Roman" w:hAnsi="Times New Roman" w:cs="Times New Roman"/>
          <w:sz w:val="24"/>
          <w:szCs w:val="24"/>
        </w:rPr>
        <w:t xml:space="preserve"> From the form 10-K of the company, several types of leases that the company has include Equipment financing, it also provides tenant lease security services, Chase Auto loan. The company has incorporated both operational and capital leases. From the ways of repayment, it is easier to differentiate the type of lease it is. The periodic payments can either be through renting or treated as a loan.</w:t>
      </w:r>
    </w:p>
    <w:p w:rsidR="00E41620" w:rsidRPr="0086004F" w:rsidRDefault="00E41620" w:rsidP="0086004F">
      <w:pPr>
        <w:spacing w:line="480" w:lineRule="auto"/>
        <w:ind w:firstLine="720"/>
        <w:jc w:val="both"/>
        <w:rPr>
          <w:rFonts w:ascii="Times New Roman" w:hAnsi="Times New Roman" w:cs="Times New Roman"/>
          <w:sz w:val="24"/>
          <w:szCs w:val="24"/>
        </w:rPr>
      </w:pPr>
    </w:p>
    <w:p w:rsidR="00E41620" w:rsidRPr="0086004F" w:rsidRDefault="00E41620" w:rsidP="0086004F">
      <w:pPr>
        <w:spacing w:line="480" w:lineRule="auto"/>
        <w:ind w:firstLine="720"/>
        <w:jc w:val="both"/>
        <w:rPr>
          <w:rFonts w:ascii="Times New Roman" w:hAnsi="Times New Roman" w:cs="Times New Roman"/>
          <w:sz w:val="24"/>
          <w:szCs w:val="24"/>
        </w:rPr>
      </w:pPr>
    </w:p>
    <w:p w:rsidR="00E41620" w:rsidRPr="0086004F" w:rsidRDefault="00E41620" w:rsidP="0086004F">
      <w:pPr>
        <w:spacing w:line="480" w:lineRule="auto"/>
        <w:ind w:firstLine="720"/>
        <w:jc w:val="both"/>
        <w:rPr>
          <w:rFonts w:ascii="Times New Roman" w:hAnsi="Times New Roman" w:cs="Times New Roman"/>
          <w:sz w:val="24"/>
          <w:szCs w:val="24"/>
        </w:rPr>
      </w:pPr>
    </w:p>
    <w:p w:rsidR="00E41620" w:rsidRPr="0086004F" w:rsidRDefault="00E41620" w:rsidP="0086004F">
      <w:pPr>
        <w:spacing w:line="480" w:lineRule="auto"/>
        <w:ind w:firstLine="720"/>
        <w:jc w:val="both"/>
        <w:rPr>
          <w:rFonts w:ascii="Times New Roman" w:hAnsi="Times New Roman" w:cs="Times New Roman"/>
          <w:sz w:val="24"/>
          <w:szCs w:val="24"/>
        </w:rPr>
      </w:pPr>
    </w:p>
    <w:p w:rsidR="00E41620" w:rsidRPr="0086004F" w:rsidRDefault="00E41620" w:rsidP="0086004F">
      <w:pPr>
        <w:spacing w:line="480" w:lineRule="auto"/>
        <w:ind w:firstLine="720"/>
        <w:jc w:val="both"/>
        <w:rPr>
          <w:rFonts w:ascii="Times New Roman" w:hAnsi="Times New Roman" w:cs="Times New Roman"/>
          <w:sz w:val="24"/>
          <w:szCs w:val="24"/>
        </w:rPr>
      </w:pPr>
    </w:p>
    <w:p w:rsidR="00E41620" w:rsidRPr="0086004F" w:rsidRDefault="00F32367" w:rsidP="0086004F">
      <w:pPr>
        <w:spacing w:line="480" w:lineRule="auto"/>
        <w:ind w:left="720" w:hanging="720"/>
        <w:jc w:val="center"/>
        <w:rPr>
          <w:rFonts w:ascii="Times New Roman" w:hAnsi="Times New Roman" w:cs="Times New Roman"/>
          <w:sz w:val="24"/>
          <w:szCs w:val="24"/>
        </w:rPr>
      </w:pPr>
      <w:r w:rsidRPr="0086004F">
        <w:rPr>
          <w:rFonts w:ascii="Times New Roman" w:hAnsi="Times New Roman" w:cs="Times New Roman"/>
          <w:sz w:val="24"/>
          <w:szCs w:val="24"/>
        </w:rPr>
        <w:lastRenderedPageBreak/>
        <w:t>Reference</w:t>
      </w:r>
    </w:p>
    <w:p w:rsidR="00E41620" w:rsidRPr="0086004F" w:rsidRDefault="00F32367" w:rsidP="0086004F">
      <w:pPr>
        <w:spacing w:line="480" w:lineRule="auto"/>
        <w:ind w:left="720" w:hanging="720"/>
        <w:rPr>
          <w:rFonts w:ascii="Times New Roman" w:hAnsi="Times New Roman" w:cs="Times New Roman"/>
          <w:sz w:val="24"/>
          <w:szCs w:val="24"/>
        </w:rPr>
      </w:pPr>
      <w:r w:rsidRPr="0086004F">
        <w:rPr>
          <w:rFonts w:ascii="Times New Roman" w:hAnsi="Times New Roman" w:cs="Times New Roman"/>
          <w:sz w:val="24"/>
          <w:szCs w:val="24"/>
        </w:rPr>
        <w:t xml:space="preserve">Baker, C. R. (2017). The influence of accounting theory on the FASB conceptual framework. </w:t>
      </w:r>
      <w:r w:rsidRPr="0086004F">
        <w:rPr>
          <w:rFonts w:ascii="Times New Roman" w:hAnsi="Times New Roman" w:cs="Times New Roman"/>
          <w:i/>
          <w:iCs/>
          <w:sz w:val="24"/>
          <w:szCs w:val="24"/>
        </w:rPr>
        <w:t xml:space="preserve">Accounting </w:t>
      </w:r>
      <w:r w:rsidRPr="0086004F">
        <w:rPr>
          <w:rFonts w:ascii="Times New Roman" w:hAnsi="Times New Roman" w:cs="Times New Roman"/>
          <w:i/>
          <w:iCs/>
          <w:sz w:val="24"/>
          <w:szCs w:val="24"/>
        </w:rPr>
        <w:t>Historians Journal</w:t>
      </w:r>
      <w:r w:rsidRPr="0086004F">
        <w:rPr>
          <w:rFonts w:ascii="Times New Roman" w:hAnsi="Times New Roman" w:cs="Times New Roman"/>
          <w:sz w:val="24"/>
          <w:szCs w:val="24"/>
        </w:rPr>
        <w:t xml:space="preserve">, </w:t>
      </w:r>
      <w:r w:rsidRPr="0086004F">
        <w:rPr>
          <w:rFonts w:ascii="Times New Roman" w:hAnsi="Times New Roman" w:cs="Times New Roman"/>
          <w:i/>
          <w:iCs/>
          <w:sz w:val="24"/>
          <w:szCs w:val="24"/>
        </w:rPr>
        <w:t>44</w:t>
      </w:r>
      <w:r w:rsidRPr="0086004F">
        <w:rPr>
          <w:rFonts w:ascii="Times New Roman" w:hAnsi="Times New Roman" w:cs="Times New Roman"/>
          <w:sz w:val="24"/>
          <w:szCs w:val="24"/>
        </w:rPr>
        <w:t>(2), 109-124.</w:t>
      </w:r>
    </w:p>
    <w:p w:rsidR="00EC7061" w:rsidRPr="0086004F" w:rsidRDefault="00F32367" w:rsidP="0086004F">
      <w:pPr>
        <w:spacing w:line="480" w:lineRule="auto"/>
        <w:ind w:left="720" w:hanging="720"/>
        <w:rPr>
          <w:rFonts w:ascii="Times New Roman" w:hAnsi="Times New Roman" w:cs="Times New Roman"/>
          <w:sz w:val="24"/>
          <w:szCs w:val="24"/>
        </w:rPr>
      </w:pPr>
      <w:r w:rsidRPr="0086004F">
        <w:rPr>
          <w:rFonts w:ascii="Times New Roman" w:hAnsi="Times New Roman" w:cs="Times New Roman"/>
          <w:sz w:val="24"/>
          <w:szCs w:val="24"/>
        </w:rPr>
        <w:t xml:space="preserve">Zeissler, A. G., Bennett, R., &amp; Metrick, A. (2019). JPMorgan Chase London Whale Z: Background &amp; Overview. </w:t>
      </w:r>
      <w:r w:rsidRPr="0086004F">
        <w:rPr>
          <w:rFonts w:ascii="Times New Roman" w:hAnsi="Times New Roman" w:cs="Times New Roman"/>
          <w:i/>
          <w:iCs/>
          <w:sz w:val="24"/>
          <w:szCs w:val="24"/>
        </w:rPr>
        <w:t>Journal of Financial Crises</w:t>
      </w:r>
      <w:r w:rsidRPr="0086004F">
        <w:rPr>
          <w:rFonts w:ascii="Times New Roman" w:hAnsi="Times New Roman" w:cs="Times New Roman"/>
          <w:sz w:val="24"/>
          <w:szCs w:val="24"/>
        </w:rPr>
        <w:t xml:space="preserve">, </w:t>
      </w:r>
      <w:r w:rsidRPr="0086004F">
        <w:rPr>
          <w:rFonts w:ascii="Times New Roman" w:hAnsi="Times New Roman" w:cs="Times New Roman"/>
          <w:i/>
          <w:iCs/>
          <w:sz w:val="24"/>
          <w:szCs w:val="24"/>
        </w:rPr>
        <w:t>1</w:t>
      </w:r>
      <w:r w:rsidRPr="0086004F">
        <w:rPr>
          <w:rFonts w:ascii="Times New Roman" w:hAnsi="Times New Roman" w:cs="Times New Roman"/>
          <w:sz w:val="24"/>
          <w:szCs w:val="24"/>
        </w:rPr>
        <w:t>(4), 23-44.</w:t>
      </w:r>
    </w:p>
    <w:sectPr w:rsidR="00EC7061" w:rsidRPr="0086004F" w:rsidSect="00E416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367" w:rsidRDefault="00F32367">
      <w:pPr>
        <w:spacing w:after="0" w:line="240" w:lineRule="auto"/>
      </w:pPr>
      <w:r>
        <w:separator/>
      </w:r>
    </w:p>
  </w:endnote>
  <w:endnote w:type="continuationSeparator" w:id="0">
    <w:p w:rsidR="00F32367" w:rsidRDefault="00F3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367" w:rsidRDefault="00F32367">
      <w:pPr>
        <w:spacing w:after="0" w:line="240" w:lineRule="auto"/>
      </w:pPr>
      <w:r>
        <w:separator/>
      </w:r>
    </w:p>
  </w:footnote>
  <w:footnote w:type="continuationSeparator" w:id="0">
    <w:p w:rsidR="00F32367" w:rsidRDefault="00F32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582120"/>
      <w:docPartObj>
        <w:docPartGallery w:val="Page Numbers (Top of Page)"/>
        <w:docPartUnique/>
      </w:docPartObj>
    </w:sdtPr>
    <w:sdtEndPr>
      <w:rPr>
        <w:noProof/>
      </w:rPr>
    </w:sdtEndPr>
    <w:sdtContent>
      <w:p w:rsidR="00E41620" w:rsidRDefault="00F32367">
        <w:pPr>
          <w:pStyle w:val="Header"/>
          <w:jc w:val="right"/>
        </w:pPr>
        <w:r>
          <w:t>FI</w:t>
        </w:r>
        <w:r>
          <w:t xml:space="preserve">NANCIAL ACCOUNTING STANDARDS                                                                                                                     </w:t>
        </w:r>
        <w:r>
          <w:fldChar w:fldCharType="begin"/>
        </w:r>
        <w:r>
          <w:instrText xml:space="preserve"> PAGE   \* MERGEFORMAT </w:instrText>
        </w:r>
        <w:r>
          <w:fldChar w:fldCharType="separate"/>
        </w:r>
        <w:r w:rsidR="001220F1">
          <w:rPr>
            <w:noProof/>
          </w:rPr>
          <w:t>3</w:t>
        </w:r>
        <w:r>
          <w:rPr>
            <w:noProof/>
          </w:rPr>
          <w:fldChar w:fldCharType="end"/>
        </w:r>
      </w:p>
    </w:sdtContent>
  </w:sdt>
  <w:p w:rsidR="00E41620" w:rsidRDefault="00E41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198635"/>
      <w:docPartObj>
        <w:docPartGallery w:val="Page Numbers (Top of Page)"/>
        <w:docPartUnique/>
      </w:docPartObj>
    </w:sdtPr>
    <w:sdtEndPr>
      <w:rPr>
        <w:noProof/>
      </w:rPr>
    </w:sdtEndPr>
    <w:sdtContent>
      <w:p w:rsidR="00E41620" w:rsidRDefault="00F32367">
        <w:pPr>
          <w:pStyle w:val="Header"/>
          <w:jc w:val="right"/>
        </w:pPr>
        <w:r>
          <w:t xml:space="preserve">Running Head: FINANCIAL ACCOUNTING STANDARDS                                    </w:t>
        </w:r>
        <w:r>
          <w:t xml:space="preserve">                                                    </w:t>
        </w:r>
        <w:r>
          <w:fldChar w:fldCharType="begin"/>
        </w:r>
        <w:r>
          <w:instrText xml:space="preserve"> PAGE   \* MERGEFORMAT </w:instrText>
        </w:r>
        <w:r>
          <w:fldChar w:fldCharType="separate"/>
        </w:r>
        <w:r w:rsidR="001220F1">
          <w:rPr>
            <w:noProof/>
          </w:rPr>
          <w:t>1</w:t>
        </w:r>
        <w:r>
          <w:rPr>
            <w:noProof/>
          </w:rPr>
          <w:fldChar w:fldCharType="end"/>
        </w:r>
      </w:p>
    </w:sdtContent>
  </w:sdt>
  <w:p w:rsidR="00E41620" w:rsidRDefault="00E41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1B"/>
    <w:rsid w:val="0001071B"/>
    <w:rsid w:val="00024B3A"/>
    <w:rsid w:val="000C3F4E"/>
    <w:rsid w:val="001220F1"/>
    <w:rsid w:val="00133DF9"/>
    <w:rsid w:val="0018166B"/>
    <w:rsid w:val="001E0E3F"/>
    <w:rsid w:val="002401B3"/>
    <w:rsid w:val="0031226E"/>
    <w:rsid w:val="005220DA"/>
    <w:rsid w:val="005A4D08"/>
    <w:rsid w:val="005C4975"/>
    <w:rsid w:val="0075079F"/>
    <w:rsid w:val="007D45D5"/>
    <w:rsid w:val="00827762"/>
    <w:rsid w:val="0086004F"/>
    <w:rsid w:val="008C1AD3"/>
    <w:rsid w:val="00920FAA"/>
    <w:rsid w:val="0094289D"/>
    <w:rsid w:val="009F7A11"/>
    <w:rsid w:val="00A40AE7"/>
    <w:rsid w:val="00C2159C"/>
    <w:rsid w:val="00C257C1"/>
    <w:rsid w:val="00C46DDE"/>
    <w:rsid w:val="00D07CC8"/>
    <w:rsid w:val="00DD5762"/>
    <w:rsid w:val="00DF7F0D"/>
    <w:rsid w:val="00E30424"/>
    <w:rsid w:val="00E41620"/>
    <w:rsid w:val="00EC7061"/>
    <w:rsid w:val="00F32367"/>
    <w:rsid w:val="00F60191"/>
    <w:rsid w:val="00F7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F9F03-A112-499B-8B62-CE43509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75079F"/>
  </w:style>
  <w:style w:type="paragraph" w:styleId="Header">
    <w:name w:val="header"/>
    <w:basedOn w:val="Normal"/>
    <w:link w:val="HeaderChar"/>
    <w:uiPriority w:val="99"/>
    <w:unhideWhenUsed/>
    <w:rsid w:val="00E4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620"/>
  </w:style>
  <w:style w:type="paragraph" w:styleId="Footer">
    <w:name w:val="footer"/>
    <w:basedOn w:val="Normal"/>
    <w:link w:val="FooterChar"/>
    <w:uiPriority w:val="99"/>
    <w:unhideWhenUsed/>
    <w:rsid w:val="00E4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620"/>
  </w:style>
  <w:style w:type="paragraph" w:customStyle="1" w:styleId="Title2">
    <w:name w:val="Title 2"/>
    <w:basedOn w:val="Normal"/>
    <w:uiPriority w:val="10"/>
    <w:qFormat/>
    <w:rsid w:val="00DD5762"/>
    <w:pPr>
      <w:spacing w:after="0" w:line="480" w:lineRule="auto"/>
      <w:jc w:val="center"/>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2021-04-02T19:59:00Z</dcterms:created>
  <dcterms:modified xsi:type="dcterms:W3CDTF">2021-04-02T20:25:00Z</dcterms:modified>
</cp:coreProperties>
</file>